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EFB6A" w14:textId="1CD09F8D" w:rsidR="00720881" w:rsidRDefault="00964369" w:rsidP="00136867">
      <w:pPr>
        <w:jc w:val="center"/>
      </w:pPr>
      <w:r>
        <w:rPr>
          <w:noProof/>
          <w:lang w:eastAsia="zh-TW"/>
        </w:rPr>
        <w:drawing>
          <wp:inline distT="0" distB="0" distL="0" distR="0" wp14:anchorId="55DE4F2C" wp14:editId="4C902114">
            <wp:extent cx="5939790" cy="7307640"/>
            <wp:effectExtent l="0" t="0" r="3810" b="7620"/>
            <wp:docPr id="1" name="图片 1" descr="C:\Users\Administrator\Desktop\潘老师-嘉哥论文文件\Figure_S1_SuppIn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潘老师-嘉哥论文文件\Figure_S1_SuppInf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FD670" w14:textId="77777777" w:rsidR="00964369" w:rsidRDefault="00964369" w:rsidP="00136867">
      <w:pPr>
        <w:jc w:val="center"/>
      </w:pPr>
    </w:p>
    <w:p w14:paraId="4A92D7CC" w14:textId="7E6D817A" w:rsidR="00BE51BB" w:rsidRDefault="00BE51BB" w:rsidP="00482A6C">
      <w:pPr>
        <w:rPr>
          <w:rFonts w:ascii="Times New Roman" w:hAnsi="Times New Roman"/>
          <w:b/>
          <w:color w:val="000000"/>
          <w:kern w:val="0"/>
          <w:szCs w:val="21"/>
        </w:rPr>
      </w:pPr>
      <w:r w:rsidRPr="002139FF">
        <w:rPr>
          <w:rFonts w:ascii="Times New Roman" w:hAnsi="Times New Roman"/>
          <w:b/>
          <w:bCs/>
          <w:szCs w:val="21"/>
        </w:rPr>
        <w:t>Fig</w:t>
      </w:r>
      <w:r>
        <w:rPr>
          <w:rFonts w:ascii="Times New Roman" w:hAnsi="Times New Roman"/>
          <w:b/>
          <w:bCs/>
          <w:szCs w:val="21"/>
        </w:rPr>
        <w:t>ure</w:t>
      </w:r>
      <w:r w:rsidRPr="002139FF">
        <w:rPr>
          <w:rFonts w:ascii="Times New Roman" w:hAnsi="Times New Roman"/>
          <w:b/>
          <w:bCs/>
          <w:szCs w:val="21"/>
        </w:rPr>
        <w:t xml:space="preserve"> S1</w:t>
      </w:r>
      <w:r w:rsidRPr="002139FF">
        <w:rPr>
          <w:rFonts w:ascii="Times New Roman" w:hAnsi="Times New Roman"/>
          <w:szCs w:val="21"/>
        </w:rPr>
        <w:t xml:space="preserve"> </w:t>
      </w:r>
      <w:r w:rsidRPr="00D65BEF">
        <w:rPr>
          <w:rFonts w:ascii="Times New Roman" w:hAnsi="Times New Roman"/>
          <w:b/>
          <w:bCs/>
          <w:szCs w:val="21"/>
        </w:rPr>
        <w:t xml:space="preserve">Association between </w:t>
      </w:r>
      <w:r w:rsidRPr="00D65BEF">
        <w:rPr>
          <w:rFonts w:ascii="Times New Roman" w:hAnsi="Times New Roman"/>
          <w:b/>
          <w:bCs/>
          <w:color w:val="000000"/>
          <w:szCs w:val="21"/>
        </w:rPr>
        <w:t>GHSR</w:t>
      </w:r>
      <w:r w:rsidRPr="00D65BEF">
        <w:rPr>
          <w:rFonts w:ascii="Times New Roman" w:hAnsi="Times New Roman"/>
          <w:b/>
          <w:bCs/>
          <w:i/>
          <w:iCs/>
          <w:szCs w:val="21"/>
        </w:rPr>
        <w:t xml:space="preserve"> </w:t>
      </w:r>
      <w:r w:rsidRPr="00D65BEF">
        <w:rPr>
          <w:rFonts w:ascii="Times New Roman" w:hAnsi="Times New Roman"/>
          <w:b/>
          <w:bCs/>
          <w:color w:val="000000"/>
          <w:szCs w:val="21"/>
        </w:rPr>
        <w:t xml:space="preserve">rs572169 genotypes and metabolic risks after </w:t>
      </w:r>
      <w:r w:rsidRPr="00D65BEF">
        <w:rPr>
          <w:rFonts w:ascii="Times New Roman" w:hAnsi="Times New Roman"/>
          <w:b/>
          <w:bCs/>
          <w:szCs w:val="21"/>
        </w:rPr>
        <w:t>stratification by BMI status.</w:t>
      </w:r>
      <w:r w:rsidRPr="002139FF">
        <w:rPr>
          <w:rFonts w:ascii="Times New Roman" w:hAnsi="Times New Roman"/>
          <w:szCs w:val="21"/>
        </w:rPr>
        <w:t xml:space="preserve"> N, normal; OW, overweight; * and ** indicate </w:t>
      </w:r>
      <w:r w:rsidRPr="002139FF">
        <w:rPr>
          <w:rFonts w:ascii="Times New Roman" w:hAnsi="Times New Roman"/>
          <w:i/>
          <w:szCs w:val="21"/>
        </w:rPr>
        <w:t xml:space="preserve">P </w:t>
      </w:r>
      <w:r w:rsidRPr="002139FF">
        <w:rPr>
          <w:rFonts w:ascii="Times New Roman" w:hAnsi="Times New Roman"/>
          <w:szCs w:val="21"/>
        </w:rPr>
        <w:t xml:space="preserve">&lt; 0.05, </w:t>
      </w:r>
      <w:r w:rsidRPr="002139FF">
        <w:rPr>
          <w:rFonts w:ascii="Times New Roman" w:hAnsi="Times New Roman"/>
          <w:i/>
          <w:szCs w:val="21"/>
        </w:rPr>
        <w:t xml:space="preserve">P </w:t>
      </w:r>
      <w:r w:rsidRPr="002139FF">
        <w:rPr>
          <w:rFonts w:ascii="Times New Roman" w:hAnsi="Times New Roman"/>
          <w:szCs w:val="21"/>
        </w:rPr>
        <w:t>&lt; 0.01, respectively. Other notes and abbreviations see legends of Fig</w:t>
      </w:r>
      <w:r>
        <w:rPr>
          <w:rFonts w:ascii="Times New Roman" w:hAnsi="Times New Roman"/>
          <w:szCs w:val="21"/>
        </w:rPr>
        <w:t>ure</w:t>
      </w:r>
      <w:r w:rsidRPr="002139FF">
        <w:rPr>
          <w:rFonts w:ascii="Times New Roman" w:hAnsi="Times New Roman"/>
          <w:szCs w:val="21"/>
        </w:rPr>
        <w:t xml:space="preserve"> 2.</w:t>
      </w:r>
    </w:p>
    <w:p w14:paraId="04328B17" w14:textId="0D47B76B" w:rsidR="00482A6C" w:rsidRPr="002139FF" w:rsidRDefault="00482A6C" w:rsidP="00482A6C">
      <w:pPr>
        <w:rPr>
          <w:rFonts w:ascii="Times New Roman" w:hAnsi="Times New Roman"/>
          <w:szCs w:val="21"/>
        </w:rPr>
      </w:pPr>
    </w:p>
    <w:p w14:paraId="220EA356" w14:textId="77777777" w:rsidR="00964369" w:rsidRPr="00482A6C" w:rsidRDefault="00964369" w:rsidP="00482A6C">
      <w:pPr>
        <w:jc w:val="left"/>
      </w:pPr>
    </w:p>
    <w:p w14:paraId="269CD3A4" w14:textId="77777777" w:rsidR="00964369" w:rsidRDefault="00964369" w:rsidP="00136867">
      <w:pPr>
        <w:jc w:val="center"/>
      </w:pPr>
      <w:r>
        <w:rPr>
          <w:noProof/>
          <w:lang w:eastAsia="zh-TW"/>
        </w:rPr>
        <w:lastRenderedPageBreak/>
        <w:drawing>
          <wp:inline distT="0" distB="0" distL="0" distR="0" wp14:anchorId="5051CACA" wp14:editId="6CDD8F02">
            <wp:extent cx="5939790" cy="7255984"/>
            <wp:effectExtent l="0" t="0" r="3810" b="2540"/>
            <wp:docPr id="2" name="图片 2" descr="C:\Users\Administrator\Desktop\潘老师-嘉哥论文文件\Figure_S2_SuppIn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潘老师-嘉哥论文文件\Figure_S2_SuppInf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25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FF34C" w14:textId="77777777" w:rsidR="00964369" w:rsidRDefault="00964369" w:rsidP="00136867">
      <w:pPr>
        <w:jc w:val="center"/>
      </w:pPr>
    </w:p>
    <w:p w14:paraId="06D597B5" w14:textId="5FD45F64" w:rsidR="00482A6C" w:rsidRPr="002139FF" w:rsidRDefault="00BE51BB" w:rsidP="00BE51BB">
      <w:pPr>
        <w:rPr>
          <w:rFonts w:ascii="Times New Roman" w:hAnsi="Times New Roman"/>
          <w:szCs w:val="21"/>
        </w:rPr>
      </w:pPr>
      <w:r w:rsidRPr="002139FF">
        <w:rPr>
          <w:rFonts w:ascii="Times New Roman" w:hAnsi="Times New Roman"/>
          <w:b/>
          <w:bCs/>
          <w:szCs w:val="21"/>
        </w:rPr>
        <w:t>Fig</w:t>
      </w:r>
      <w:r>
        <w:rPr>
          <w:rFonts w:ascii="Times New Roman" w:hAnsi="Times New Roman"/>
          <w:b/>
          <w:bCs/>
          <w:szCs w:val="21"/>
        </w:rPr>
        <w:t>ure</w:t>
      </w:r>
      <w:r w:rsidRPr="002139FF">
        <w:rPr>
          <w:rFonts w:ascii="Times New Roman" w:hAnsi="Times New Roman"/>
          <w:b/>
          <w:bCs/>
          <w:szCs w:val="21"/>
        </w:rPr>
        <w:t xml:space="preserve"> S2</w:t>
      </w:r>
      <w:r w:rsidRPr="002139FF">
        <w:rPr>
          <w:rFonts w:ascii="Times New Roman" w:hAnsi="Times New Roman"/>
          <w:szCs w:val="21"/>
        </w:rPr>
        <w:t xml:space="preserve"> </w:t>
      </w:r>
      <w:r w:rsidRPr="00D65BEF">
        <w:rPr>
          <w:rFonts w:ascii="Times New Roman" w:hAnsi="Times New Roman"/>
          <w:b/>
          <w:bCs/>
          <w:szCs w:val="21"/>
        </w:rPr>
        <w:t xml:space="preserve">Association between </w:t>
      </w:r>
      <w:r w:rsidRPr="00D65BEF">
        <w:rPr>
          <w:rFonts w:ascii="Times New Roman" w:hAnsi="Times New Roman"/>
          <w:b/>
          <w:bCs/>
          <w:color w:val="000000"/>
          <w:szCs w:val="21"/>
        </w:rPr>
        <w:t>GHSR</w:t>
      </w:r>
      <w:r w:rsidRPr="00D65BEF">
        <w:rPr>
          <w:rFonts w:ascii="Times New Roman" w:hAnsi="Times New Roman"/>
          <w:b/>
          <w:bCs/>
          <w:i/>
          <w:iCs/>
          <w:szCs w:val="21"/>
        </w:rPr>
        <w:t xml:space="preserve"> </w:t>
      </w:r>
      <w:r w:rsidRPr="00D65BEF">
        <w:rPr>
          <w:rFonts w:ascii="Times New Roman" w:hAnsi="Times New Roman"/>
          <w:b/>
          <w:bCs/>
          <w:color w:val="000000"/>
          <w:szCs w:val="21"/>
        </w:rPr>
        <w:t xml:space="preserve">rs572169 genotypes and metabolic risks after </w:t>
      </w:r>
      <w:r w:rsidRPr="00D65BEF">
        <w:rPr>
          <w:rFonts w:ascii="Times New Roman" w:hAnsi="Times New Roman"/>
          <w:b/>
          <w:bCs/>
          <w:szCs w:val="21"/>
        </w:rPr>
        <w:t>stratification by FBG status.</w:t>
      </w:r>
      <w:r w:rsidRPr="002139FF">
        <w:rPr>
          <w:rFonts w:ascii="Times New Roman" w:hAnsi="Times New Roman"/>
          <w:szCs w:val="21"/>
        </w:rPr>
        <w:t xml:space="preserve"> E, euglycaemia; H, hyperglyceamia. * and ** indicate </w:t>
      </w:r>
      <w:r w:rsidRPr="002139FF">
        <w:rPr>
          <w:rFonts w:ascii="Times New Roman" w:hAnsi="Times New Roman"/>
          <w:i/>
          <w:szCs w:val="21"/>
        </w:rPr>
        <w:t xml:space="preserve">P </w:t>
      </w:r>
      <w:r w:rsidRPr="002139FF">
        <w:rPr>
          <w:rFonts w:ascii="Times New Roman" w:hAnsi="Times New Roman"/>
          <w:szCs w:val="21"/>
        </w:rPr>
        <w:t xml:space="preserve">&lt; 0.05, </w:t>
      </w:r>
      <w:r w:rsidRPr="002139FF">
        <w:rPr>
          <w:rFonts w:ascii="Times New Roman" w:hAnsi="Times New Roman"/>
          <w:i/>
          <w:szCs w:val="21"/>
        </w:rPr>
        <w:t xml:space="preserve">P </w:t>
      </w:r>
      <w:r w:rsidRPr="002139FF">
        <w:rPr>
          <w:rFonts w:ascii="Times New Roman" w:hAnsi="Times New Roman"/>
          <w:szCs w:val="21"/>
        </w:rPr>
        <w:t>&lt; 0.01, respectively. Other notes and abbreviations see legends of Fig</w:t>
      </w:r>
      <w:r>
        <w:rPr>
          <w:rFonts w:ascii="Times New Roman" w:hAnsi="Times New Roman"/>
          <w:szCs w:val="21"/>
        </w:rPr>
        <w:t>ure</w:t>
      </w:r>
      <w:r w:rsidRPr="002139FF">
        <w:rPr>
          <w:rFonts w:ascii="Times New Roman" w:hAnsi="Times New Roman"/>
          <w:szCs w:val="21"/>
        </w:rPr>
        <w:t xml:space="preserve"> 2.</w:t>
      </w:r>
    </w:p>
    <w:p w14:paraId="4B29C036" w14:textId="77777777" w:rsidR="00964369" w:rsidRDefault="00964369" w:rsidP="00136867">
      <w:pPr>
        <w:jc w:val="center"/>
      </w:pPr>
      <w:r>
        <w:rPr>
          <w:noProof/>
          <w:lang w:eastAsia="zh-TW"/>
        </w:rPr>
        <w:lastRenderedPageBreak/>
        <w:drawing>
          <wp:inline distT="0" distB="0" distL="0" distR="0" wp14:anchorId="0AC42196" wp14:editId="214933A9">
            <wp:extent cx="5939790" cy="7064950"/>
            <wp:effectExtent l="0" t="0" r="3810" b="3175"/>
            <wp:docPr id="3" name="图片 3" descr="C:\Users\Administrator\Desktop\潘老师-嘉哥论文文件\Figure_S3_SuppIn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潘老师-嘉哥论文文件\Figure_S3_SuppInf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06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FC012" w14:textId="77777777" w:rsidR="00482A6C" w:rsidRDefault="00482A6C" w:rsidP="00136867">
      <w:pPr>
        <w:jc w:val="center"/>
      </w:pPr>
    </w:p>
    <w:p w14:paraId="190D46BB" w14:textId="74120E91" w:rsidR="005D66D1" w:rsidRDefault="005D66D1" w:rsidP="00781857">
      <w:pPr>
        <w:rPr>
          <w:rFonts w:ascii="Times New Roman" w:hAnsi="Times New Roman"/>
          <w:b/>
          <w:bCs/>
          <w:color w:val="000000"/>
          <w:szCs w:val="21"/>
        </w:rPr>
      </w:pPr>
      <w:r w:rsidRPr="002139FF">
        <w:rPr>
          <w:rFonts w:ascii="Times New Roman" w:hAnsi="Times New Roman"/>
          <w:b/>
          <w:bCs/>
          <w:szCs w:val="21"/>
        </w:rPr>
        <w:t>Fig</w:t>
      </w:r>
      <w:r>
        <w:rPr>
          <w:rFonts w:ascii="Times New Roman" w:hAnsi="Times New Roman"/>
          <w:b/>
          <w:bCs/>
          <w:szCs w:val="21"/>
        </w:rPr>
        <w:t>ure</w:t>
      </w:r>
      <w:r w:rsidRPr="002139FF">
        <w:rPr>
          <w:rFonts w:ascii="Times New Roman" w:hAnsi="Times New Roman"/>
          <w:b/>
          <w:bCs/>
          <w:szCs w:val="21"/>
        </w:rPr>
        <w:t xml:space="preserve"> S3</w:t>
      </w:r>
      <w:r w:rsidRPr="002139FF">
        <w:rPr>
          <w:rFonts w:ascii="Times New Roman" w:hAnsi="Times New Roman"/>
          <w:szCs w:val="21"/>
        </w:rPr>
        <w:t xml:space="preserve"> </w:t>
      </w:r>
      <w:r w:rsidRPr="00D65BEF">
        <w:rPr>
          <w:rFonts w:ascii="Times New Roman" w:hAnsi="Times New Roman"/>
          <w:b/>
          <w:bCs/>
          <w:szCs w:val="21"/>
        </w:rPr>
        <w:t xml:space="preserve">Association between </w:t>
      </w:r>
      <w:r w:rsidRPr="00D65BEF">
        <w:rPr>
          <w:rFonts w:ascii="Times New Roman" w:hAnsi="Times New Roman"/>
          <w:b/>
          <w:bCs/>
          <w:color w:val="000000"/>
          <w:szCs w:val="21"/>
        </w:rPr>
        <w:t>GHSR</w:t>
      </w:r>
      <w:r w:rsidRPr="00D65BEF">
        <w:rPr>
          <w:rFonts w:ascii="Times New Roman" w:hAnsi="Times New Roman"/>
          <w:b/>
          <w:bCs/>
          <w:i/>
          <w:iCs/>
          <w:szCs w:val="21"/>
        </w:rPr>
        <w:t xml:space="preserve"> </w:t>
      </w:r>
      <w:r w:rsidRPr="00D65BEF">
        <w:rPr>
          <w:rFonts w:ascii="Times New Roman" w:hAnsi="Times New Roman"/>
          <w:b/>
          <w:bCs/>
          <w:color w:val="000000"/>
          <w:szCs w:val="21"/>
        </w:rPr>
        <w:t xml:space="preserve">rs572169 genotypes and metabolic risks after </w:t>
      </w:r>
      <w:r w:rsidRPr="00D65BEF">
        <w:rPr>
          <w:rFonts w:ascii="Times New Roman" w:hAnsi="Times New Roman"/>
          <w:b/>
          <w:bCs/>
          <w:szCs w:val="21"/>
        </w:rPr>
        <w:t xml:space="preserve">stratification by lipid </w:t>
      </w:r>
      <w:r w:rsidRPr="002653B2">
        <w:rPr>
          <w:rFonts w:ascii="Times New Roman" w:hAnsi="Times New Roman"/>
          <w:b/>
          <w:bCs/>
          <w:szCs w:val="21"/>
        </w:rPr>
        <w:t>status.</w:t>
      </w:r>
      <w:r w:rsidRPr="002653B2">
        <w:rPr>
          <w:rFonts w:ascii="Times New Roman" w:hAnsi="Times New Roman"/>
          <w:szCs w:val="21"/>
        </w:rPr>
        <w:t xml:space="preserve"> </w:t>
      </w:r>
      <w:r w:rsidR="00AD07EF" w:rsidRPr="002653B2">
        <w:rPr>
          <w:rFonts w:ascii="Times New Roman" w:hAnsi="Times New Roman"/>
          <w:szCs w:val="21"/>
        </w:rPr>
        <w:t xml:space="preserve">H, hyperlipidemia; </w:t>
      </w:r>
      <w:r w:rsidRPr="002653B2">
        <w:rPr>
          <w:rFonts w:ascii="Times New Roman" w:hAnsi="Times New Roman"/>
          <w:szCs w:val="21"/>
        </w:rPr>
        <w:t>N, normolipidemia</w:t>
      </w:r>
      <w:r w:rsidR="00AD07EF" w:rsidRPr="002653B2">
        <w:rPr>
          <w:rFonts w:ascii="Times New Roman" w:hAnsi="Times New Roman"/>
          <w:szCs w:val="21"/>
        </w:rPr>
        <w:t>.</w:t>
      </w:r>
      <w:r w:rsidRPr="002653B2">
        <w:rPr>
          <w:rFonts w:ascii="Times New Roman" w:hAnsi="Times New Roman"/>
          <w:szCs w:val="21"/>
        </w:rPr>
        <w:t xml:space="preserve"> * and ** indicate </w:t>
      </w:r>
      <w:r w:rsidRPr="002653B2">
        <w:rPr>
          <w:rFonts w:ascii="Times New Roman" w:hAnsi="Times New Roman"/>
          <w:i/>
          <w:szCs w:val="21"/>
        </w:rPr>
        <w:t xml:space="preserve">P </w:t>
      </w:r>
      <w:r w:rsidRPr="002653B2">
        <w:rPr>
          <w:rFonts w:ascii="Times New Roman" w:hAnsi="Times New Roman"/>
          <w:szCs w:val="21"/>
        </w:rPr>
        <w:t xml:space="preserve">&lt; 0.05, </w:t>
      </w:r>
      <w:r w:rsidRPr="002653B2">
        <w:rPr>
          <w:rFonts w:ascii="Times New Roman" w:hAnsi="Times New Roman"/>
          <w:i/>
          <w:szCs w:val="21"/>
        </w:rPr>
        <w:t xml:space="preserve">P </w:t>
      </w:r>
      <w:r w:rsidRPr="002653B2">
        <w:rPr>
          <w:rFonts w:ascii="Times New Roman" w:hAnsi="Times New Roman"/>
          <w:szCs w:val="21"/>
        </w:rPr>
        <w:t>&lt; 0.01, respectively. Other notes and</w:t>
      </w:r>
      <w:r w:rsidRPr="002139FF">
        <w:rPr>
          <w:rFonts w:ascii="Times New Roman" w:hAnsi="Times New Roman"/>
          <w:szCs w:val="21"/>
        </w:rPr>
        <w:t xml:space="preserve"> abbreviations see legends of Fig</w:t>
      </w:r>
      <w:r>
        <w:rPr>
          <w:rFonts w:ascii="Times New Roman" w:hAnsi="Times New Roman"/>
          <w:szCs w:val="21"/>
        </w:rPr>
        <w:t>ure</w:t>
      </w:r>
      <w:r w:rsidRPr="002139FF">
        <w:rPr>
          <w:rFonts w:ascii="Times New Roman" w:hAnsi="Times New Roman"/>
          <w:szCs w:val="21"/>
        </w:rPr>
        <w:t xml:space="preserve"> 2.</w:t>
      </w:r>
    </w:p>
    <w:p w14:paraId="5447EB6A" w14:textId="77777777" w:rsidR="00482A6C" w:rsidRPr="00482A6C" w:rsidRDefault="00482A6C" w:rsidP="00136867">
      <w:pPr>
        <w:jc w:val="center"/>
      </w:pPr>
    </w:p>
    <w:tbl>
      <w:tblPr>
        <w:tblW w:w="5864" w:type="pct"/>
        <w:jc w:val="center"/>
        <w:tblLayout w:type="fixed"/>
        <w:tblLook w:val="00A0" w:firstRow="1" w:lastRow="0" w:firstColumn="1" w:lastColumn="0" w:noHBand="0" w:noVBand="0"/>
      </w:tblPr>
      <w:tblGrid>
        <w:gridCol w:w="611"/>
        <w:gridCol w:w="740"/>
        <w:gridCol w:w="1391"/>
        <w:gridCol w:w="1052"/>
        <w:gridCol w:w="104"/>
        <w:gridCol w:w="178"/>
        <w:gridCol w:w="901"/>
        <w:gridCol w:w="166"/>
        <w:gridCol w:w="1248"/>
        <w:gridCol w:w="270"/>
        <w:gridCol w:w="21"/>
        <w:gridCol w:w="957"/>
        <w:gridCol w:w="113"/>
        <w:gridCol w:w="21"/>
        <w:gridCol w:w="918"/>
        <w:gridCol w:w="21"/>
        <w:gridCol w:w="173"/>
        <w:gridCol w:w="1153"/>
        <w:gridCol w:w="21"/>
        <w:gridCol w:w="72"/>
        <w:gridCol w:w="784"/>
        <w:gridCol w:w="240"/>
        <w:gridCol w:w="222"/>
        <w:gridCol w:w="164"/>
        <w:gridCol w:w="16"/>
      </w:tblGrid>
      <w:tr w:rsidR="005C7CC6" w:rsidRPr="00DE7A16" w14:paraId="361EEDD2" w14:textId="77777777" w:rsidTr="002A36D1">
        <w:trPr>
          <w:gridBefore w:val="1"/>
          <w:gridAfter w:val="4"/>
          <w:wBefore w:w="264" w:type="pct"/>
          <w:wAfter w:w="278" w:type="pct"/>
          <w:trHeight w:val="360"/>
          <w:jc w:val="center"/>
        </w:trPr>
        <w:tc>
          <w:tcPr>
            <w:tcW w:w="4458" w:type="pct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1AC153" w14:textId="6AFBE95A" w:rsidR="005C7CC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D34141D" w14:textId="31F47507" w:rsidR="005C7CC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A3A54E1" w14:textId="7AD6EC37" w:rsidR="005C7CC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230E7D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D7755B0" w14:textId="77777777" w:rsidR="005C7CC6" w:rsidRPr="00EF1080" w:rsidRDefault="005C7CC6" w:rsidP="002A36D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B7047E">
              <w:rPr>
                <w:rFonts w:ascii="Times New Roman" w:hAnsi="Times New Roman"/>
                <w:b/>
                <w:bCs/>
                <w:szCs w:val="21"/>
              </w:rPr>
              <w:lastRenderedPageBreak/>
              <w:t>Table S1</w:t>
            </w:r>
            <w:r w:rsidRPr="00EF1080">
              <w:rPr>
                <w:rFonts w:ascii="Times New Roman" w:hAnsi="Times New Roman"/>
                <w:szCs w:val="21"/>
              </w:rPr>
              <w:t xml:space="preserve"> </w:t>
            </w:r>
            <w:r w:rsidRPr="00177D7E">
              <w:rPr>
                <w:rFonts w:ascii="Times New Roman" w:hAnsi="Times New Roman"/>
                <w:szCs w:val="21"/>
              </w:rPr>
              <w:t xml:space="preserve">Correlation </w:t>
            </w:r>
            <w:r>
              <w:rPr>
                <w:rFonts w:ascii="Times New Roman" w:hAnsi="Times New Roman"/>
                <w:szCs w:val="21"/>
              </w:rPr>
              <w:t xml:space="preserve">analyses </w:t>
            </w:r>
            <w:r w:rsidRPr="00177D7E">
              <w:rPr>
                <w:rFonts w:ascii="Times New Roman" w:hAnsi="Times New Roman"/>
                <w:szCs w:val="21"/>
              </w:rPr>
              <w:t>between</w:t>
            </w:r>
            <w:r>
              <w:rPr>
                <w:rFonts w:ascii="Times New Roman" w:hAnsi="Times New Roman"/>
                <w:szCs w:val="21"/>
              </w:rPr>
              <w:t xml:space="preserve"> metabolic</w:t>
            </w:r>
            <w:r w:rsidRPr="00177D7E">
              <w:rPr>
                <w:rFonts w:ascii="Times New Roman" w:hAnsi="Times New Roman"/>
                <w:szCs w:val="21"/>
              </w:rPr>
              <w:t xml:space="preserve"> parameters and </w:t>
            </w:r>
            <w:r>
              <w:rPr>
                <w:rFonts w:ascii="Times New Roman" w:hAnsi="Times New Roman"/>
                <w:szCs w:val="21"/>
              </w:rPr>
              <w:t>GHSR</w:t>
            </w:r>
            <w:r w:rsidRPr="003A54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A5484">
              <w:rPr>
                <w:rFonts w:ascii="Times New Roman" w:hAnsi="Times New Roman"/>
                <w:color w:val="000000"/>
                <w:sz w:val="24"/>
                <w:szCs w:val="24"/>
              </w:rPr>
              <w:t>rs572169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genotypes</w:t>
            </w:r>
          </w:p>
        </w:tc>
      </w:tr>
      <w:tr w:rsidR="005C7CC6" w:rsidRPr="00DE7A16" w14:paraId="12DA529A" w14:textId="77777777" w:rsidTr="00AF204F">
        <w:trPr>
          <w:gridAfter w:val="1"/>
          <w:wAfter w:w="8" w:type="pct"/>
          <w:trHeight w:val="360"/>
          <w:jc w:val="center"/>
        </w:trPr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5B96638F" w14:textId="77777777" w:rsidR="005C7CC6" w:rsidRPr="00DE7A16" w:rsidRDefault="005C7CC6" w:rsidP="002A36D1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Parameter</w:t>
            </w:r>
          </w:p>
          <w:p w14:paraId="33764FB9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5CDD3FD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Relative factor</w:t>
            </w:r>
          </w:p>
        </w:tc>
        <w:tc>
          <w:tcPr>
            <w:tcW w:w="967" w:type="pct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E676C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Unstandardized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DE7A16">
              <w:rPr>
                <w:rFonts w:ascii="Times New Roman" w:hAnsi="Times New Roman"/>
                <w:kern w:val="0"/>
                <w:szCs w:val="21"/>
              </w:rPr>
              <w:t>Coefficients</w:t>
            </w:r>
          </w:p>
        </w:tc>
        <w:tc>
          <w:tcPr>
            <w:tcW w:w="738" w:type="pct"/>
            <w:gridSpan w:val="4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14:paraId="5A67135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Standardized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DE7A16">
              <w:rPr>
                <w:rFonts w:ascii="Times New Roman" w:hAnsi="Times New Roman"/>
                <w:kern w:val="0"/>
                <w:szCs w:val="21"/>
              </w:rPr>
              <w:t>Coefficients</w:t>
            </w:r>
          </w:p>
        </w:tc>
        <w:tc>
          <w:tcPr>
            <w:tcW w:w="472" w:type="pct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3F5EF90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t</w:t>
            </w: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39837EDE" w14:textId="77777777" w:rsidR="005C7CC6" w:rsidRPr="00B05EAB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i/>
                <w:iCs/>
                <w:kern w:val="0"/>
                <w:szCs w:val="21"/>
              </w:rPr>
            </w:pPr>
            <w:r w:rsidRPr="00B05EAB">
              <w:rPr>
                <w:rFonts w:ascii="Times New Roman" w:hAnsi="Times New Roman"/>
                <w:i/>
                <w:iCs/>
                <w:kern w:val="0"/>
                <w:szCs w:val="21"/>
              </w:rPr>
              <w:t>P</w:t>
            </w:r>
          </w:p>
        </w:tc>
        <w:tc>
          <w:tcPr>
            <w:tcW w:w="1224" w:type="pct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A6ECE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95%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DE7A16">
              <w:rPr>
                <w:rFonts w:ascii="Times New Roman" w:hAnsi="Times New Roman"/>
                <w:kern w:val="0"/>
                <w:szCs w:val="21"/>
              </w:rPr>
              <w:t>Confidence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DE7A16">
              <w:rPr>
                <w:rFonts w:ascii="Times New Roman" w:hAnsi="Times New Roman"/>
                <w:kern w:val="0"/>
                <w:szCs w:val="21"/>
              </w:rPr>
              <w:t>interval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DE7A16">
              <w:rPr>
                <w:rFonts w:ascii="Times New Roman" w:hAnsi="Times New Roman"/>
                <w:kern w:val="0"/>
                <w:szCs w:val="21"/>
              </w:rPr>
              <w:t>for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DE7A16"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</w:tr>
      <w:tr w:rsidR="005C7CC6" w:rsidRPr="00DE7A16" w14:paraId="37C2246C" w14:textId="77777777" w:rsidTr="00AF204F">
        <w:trPr>
          <w:gridAfter w:val="1"/>
          <w:wAfter w:w="8" w:type="pct"/>
          <w:trHeight w:val="360"/>
          <w:jc w:val="center"/>
        </w:trPr>
        <w:tc>
          <w:tcPr>
            <w:tcW w:w="584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5C9F8FC5" w14:textId="77777777" w:rsidR="005C7CC6" w:rsidRPr="00DE7A16" w:rsidRDefault="005C7CC6" w:rsidP="002A36D1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705B70C0" w14:textId="77777777" w:rsidR="005C7CC6" w:rsidRPr="00DE7A16" w:rsidRDefault="005C7CC6" w:rsidP="002A36D1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67" w:type="pct"/>
            <w:gridSpan w:val="4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F015D13" w14:textId="77777777" w:rsidR="005C7CC6" w:rsidRPr="00DE7A16" w:rsidRDefault="005C7CC6" w:rsidP="002A36D1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pct"/>
            <w:gridSpan w:val="4"/>
            <w:vMerge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725C8E52" w14:textId="77777777" w:rsidR="005C7CC6" w:rsidRPr="00DE7A16" w:rsidRDefault="005C7CC6" w:rsidP="002A36D1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2" w:type="pct"/>
            <w:gridSpan w:val="3"/>
            <w:vMerge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63CCD9B2" w14:textId="77777777" w:rsidR="005C7CC6" w:rsidRPr="00DE7A16" w:rsidRDefault="005C7CC6" w:rsidP="002A36D1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44C86FE2" w14:textId="77777777" w:rsidR="005C7CC6" w:rsidRPr="00DE7A16" w:rsidRDefault="005C7CC6" w:rsidP="002A36D1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4" w:type="pct"/>
            <w:gridSpan w:val="8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879125B" w14:textId="77777777" w:rsidR="005C7CC6" w:rsidRPr="00DE7A16" w:rsidRDefault="005C7CC6" w:rsidP="002A36D1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5C7CC6" w:rsidRPr="00DE7A16" w14:paraId="42A7BDDF" w14:textId="77777777" w:rsidTr="00AF204F">
        <w:trPr>
          <w:trHeight w:val="283"/>
          <w:jc w:val="center"/>
        </w:trPr>
        <w:tc>
          <w:tcPr>
            <w:tcW w:w="584" w:type="pct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FC0446" w14:textId="77777777" w:rsidR="005C7CC6" w:rsidRPr="00DE7A16" w:rsidRDefault="005C7CC6" w:rsidP="002A36D1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3CBE62" w14:textId="77777777" w:rsidR="005C7CC6" w:rsidRPr="00DE7A16" w:rsidRDefault="005C7CC6" w:rsidP="002A36D1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77" w:type="pct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607DF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390" w:type="pct"/>
            <w:tcBorders>
              <w:left w:val="nil"/>
              <w:bottom w:val="single" w:sz="4" w:space="0" w:color="auto"/>
              <w:right w:val="nil"/>
            </w:tcBorders>
            <w:noWrap/>
          </w:tcPr>
          <w:p w14:paraId="49CDF1DB" w14:textId="77777777" w:rsidR="005C7CC6" w:rsidRPr="00DE7A16" w:rsidRDefault="005C7CC6" w:rsidP="002A36D1">
            <w:pPr>
              <w:widowControl/>
              <w:spacing w:line="360" w:lineRule="exact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Std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. </w:t>
            </w:r>
            <w:r w:rsidRPr="00DE7A16">
              <w:rPr>
                <w:rFonts w:ascii="Times New Roman" w:hAnsi="Times New Roman"/>
                <w:kern w:val="0"/>
                <w:szCs w:val="21"/>
              </w:rPr>
              <w:t>Error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C4391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Beta</w:t>
            </w:r>
          </w:p>
        </w:tc>
        <w:tc>
          <w:tcPr>
            <w:tcW w:w="472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CE5191" w14:textId="77777777" w:rsidR="005C7CC6" w:rsidRPr="00DE7A16" w:rsidRDefault="005C7CC6" w:rsidP="002A36D1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06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1BDC0E" w14:textId="77777777" w:rsidR="005C7CC6" w:rsidRPr="00DE7A16" w:rsidRDefault="005C7CC6" w:rsidP="002A36D1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83" w:type="pct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D5B749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Lower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DE7A16">
              <w:rPr>
                <w:rFonts w:ascii="Times New Roman" w:hAnsi="Times New Roman"/>
                <w:kern w:val="0"/>
                <w:szCs w:val="21"/>
              </w:rPr>
              <w:t>Bound</w:t>
            </w:r>
          </w:p>
        </w:tc>
        <w:tc>
          <w:tcPr>
            <w:tcW w:w="658" w:type="pct"/>
            <w:gridSpan w:val="7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8E5602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Upper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DE7A16">
              <w:rPr>
                <w:rFonts w:ascii="Times New Roman" w:hAnsi="Times New Roman"/>
                <w:kern w:val="0"/>
                <w:szCs w:val="21"/>
              </w:rPr>
              <w:t>Bound</w:t>
            </w:r>
          </w:p>
        </w:tc>
      </w:tr>
      <w:tr w:rsidR="005C7CC6" w:rsidRPr="00DE7A16" w14:paraId="42C48E2E" w14:textId="77777777" w:rsidTr="00AF204F">
        <w:trPr>
          <w:gridAfter w:val="3"/>
          <w:wAfter w:w="175" w:type="pct"/>
          <w:trHeight w:val="283"/>
          <w:jc w:val="center"/>
        </w:trPr>
        <w:tc>
          <w:tcPr>
            <w:tcW w:w="58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82BE2D6" w14:textId="77777777" w:rsidR="005C7CC6" w:rsidRPr="009C1B5D" w:rsidRDefault="005C7CC6" w:rsidP="002A36D1">
            <w:pPr>
              <w:widowControl/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9C1B5D">
              <w:rPr>
                <w:rFonts w:ascii="Times New Roman" w:hAnsi="Times New Roman" w:hint="eastAsia"/>
                <w:b/>
                <w:bCs/>
                <w:kern w:val="0"/>
                <w:sz w:val="28"/>
                <w:szCs w:val="28"/>
              </w:rPr>
              <w:t>L</w:t>
            </w:r>
            <w:r w:rsidRPr="009C1B5D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G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6AA08E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423711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EB7230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2C8886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226D49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6B60BE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0F38A7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A13C049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5C7CC6" w:rsidRPr="00DE7A16" w14:paraId="087019E3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8F5680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</w:rPr>
              <w:t>BG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F63388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TG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23C9BD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0.272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FF2FA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0.103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D2F06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0.117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5D931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2.624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E15E08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E12FF9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0.068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FA3FD8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0.475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7EB7A046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9DD9D4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TC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BA74F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LDL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D26884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0.942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A47674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0.015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05129C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0.789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4BD09E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63.881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6332468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AC9625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0.913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ACDA82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0.971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0002505E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8C96A9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7CCDB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HDL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7EC32F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0.935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B6C90B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0.032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EF7910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0.350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A843C6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28.807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2E0EC49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798A808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0.871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672DFD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0.999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3C81F1AA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D1D307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99AC2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TG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96F330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0.442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A0691D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0.026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915418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0.219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F7F341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17.308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0DFDB5E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93892E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0.392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A68409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0.492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0603005F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20CB51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24C3F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W</w:t>
            </w: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E7F610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7BB2D0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2BA4DD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0.026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0480539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2.205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55FD1B5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0.028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A0DFAC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55B2E1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44DE4949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31E6D9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TG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171DE5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TC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86C4CD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0.832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DCD5AC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0.049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A21643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1.683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E0F0BA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17.158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423E751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11F878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0.737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19FA73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0.927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7A489901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AE55BB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11BA31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HDL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C4CF0D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-1.138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EBF49A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0.086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B789F2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-0.863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D7F343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-13.177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3403555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EEE7E6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-1.308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E749A1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-0.968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0AD17263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22B918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5239FC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LDL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2B4F81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-0.600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39DAA8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0.062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2A3A44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-1.016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AE3251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-9.731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3711EA1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54F852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-0.721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6B3CD2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-0.479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74A40564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1DFC0F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95B98D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</w:rPr>
              <w:t>BG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A03AF0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0.031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A5E4C2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0.014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E9B446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0.071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59B5ED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2.195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7492F00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0.029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40FB2D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94C715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0.058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14FF9568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6FCCC8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0FED7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HDL/LDL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515119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0.407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451C71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0.172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050D03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0.177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751CE8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2.371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086C585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0.018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F852EB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0.070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35EC02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0.745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2D4BACA6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137174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F42B3D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Weight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22B6A3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695F25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17F6B8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0.108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04C1F5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3.046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535A05A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F98730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680FBE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0.012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410A27C7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2B21D6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BDFE29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Sex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3CC488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0.125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F084B5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0.043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C4068E9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0.101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E056D9D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2.868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714AF80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418FB4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0.039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D6CC68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0.210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31CB179A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A4D03D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HDL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D590E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HDL/LDL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A2582A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1.186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C112CB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0.056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9EC197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0.682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19955D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21.133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327F567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A2453D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1.076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EB145A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1.297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508A749F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553E4B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43AAC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TC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AFC2EF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0.382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7A3D33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0.022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2EAB20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1.020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0BBC61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17.692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2EAAAE88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4F652E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0.340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8D723E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0.425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00C8AE32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A8C7B5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0263B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TG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EB73739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-0.226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5CE48D8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0.017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5CD56B8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-0.299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18498ED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-13.098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66EB8BE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562BB3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-0.260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7B408F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-0.192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0EBAC0F5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CF6C10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7168A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LDL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EC773B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-0.111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4AE19E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0.030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625089D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-0.248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5C84A6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-3.717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3FDA087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A836A9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-0.170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E9BEC09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-0.052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6DFA4F5C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892683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97293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Weight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F14CA3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-0.002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B9F8D4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2FAEF1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-0.043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FB1FF0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-2.204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4A914439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0.028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1F31DA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-0.004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6C4FBBD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561365EB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C36420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LDL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E4E21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TC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7C2444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0.671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2C1386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0.012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99E5F2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0.801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BB42AE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55.293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49E00AA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304D3C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0.647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B3D347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0.695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62F81280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39BF4A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6C485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HDL/LDL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81FC589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-1.424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5E9FEB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0.055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CDEC76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-0.366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99437A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-25.705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2627997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8386DD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-1.533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7DA764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-1.315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48904C4E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EAA5BE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E563C9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TG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831CFDD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-0.219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A0033D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0.024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4D0C44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-0.130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8077C9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-9.243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7244672D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53728E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-0.266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027F93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-0.173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06F158F3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CC3575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HDL/LDL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2BC3A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LDL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CFD20E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-0.401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5E40BD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0.016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8A733B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-1.562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177A9A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-25.708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76B4520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EBB684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-0.432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69D2DC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-0.371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0BE58026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EE2449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F305B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TC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32E5D3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0.239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4BA37B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0.014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6F7EDD9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1.108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06C8888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17.675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4EBE960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08F905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0.212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EA06F9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0.265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716805AF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71E8B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F896F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TG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5C38C78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-0.125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9F0A73D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0.012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04CD29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-0.286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E378F0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-10.026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74778EE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9B33CE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-0.149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C34D1F8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-0.100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771E3E61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AF0EAC" w14:textId="77777777" w:rsidR="005C7CC6" w:rsidRPr="009C1B5D" w:rsidRDefault="005C7CC6" w:rsidP="002A36D1">
            <w:pPr>
              <w:widowControl/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9C1B5D">
              <w:rPr>
                <w:rFonts w:ascii="Times New Roman" w:hAnsi="Times New Roman" w:hint="eastAsia"/>
                <w:b/>
                <w:bCs/>
                <w:kern w:val="0"/>
                <w:sz w:val="28"/>
                <w:szCs w:val="28"/>
              </w:rPr>
              <w:t>O</w:t>
            </w:r>
            <w:r w:rsidRPr="009C1B5D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G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D2BF5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2504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CF9DE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EA3B8D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FB81B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AD10B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6638C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9C3808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5C7CC6" w:rsidRPr="00DE7A16" w14:paraId="12B88669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4C0746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</w:rPr>
              <w:t>BG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BFE1F9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W</w:t>
            </w: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D4CC34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0.043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4EB7E7D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9604E2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0.242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EA26E8D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6.375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68780F4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0EE308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0.030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CC8141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0.056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50955F86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0936DF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8AE2D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HDL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32D96D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-0.311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7019C0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0.144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3CBF9DD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-0.083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33D38AD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-2.158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1EB410D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0.031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CF64F88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-0.593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0560F4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-0.028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192E5460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7E8920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5F444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Age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3CA2AD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0.034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DDB0B1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744808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0.152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A030CA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3.988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22099EE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6214F1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0.017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6E4236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0.050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5D398634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679E53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31998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Sex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CDB1BB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0.357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CC42A1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0.135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C901EB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0.095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FF7CC5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2.653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0068033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15069B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0.093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4F45A4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0.621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4C702859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DE5C53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88910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S</w:t>
            </w:r>
            <w:r>
              <w:rPr>
                <w:rFonts w:ascii="Times New Roman" w:hAnsi="Times New Roman"/>
                <w:kern w:val="0"/>
                <w:szCs w:val="21"/>
              </w:rPr>
              <w:t>BP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D3182B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-0.007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F70223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BDD3DE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-0.096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19C509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-2.414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14CC4E9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0.016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CF0482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-0.013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90C003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-0.001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40E972B1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C8C24A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D2503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TG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C5B7AA8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0.105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C7D7FD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0.037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59E087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0.111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AB68668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2.856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374F15D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0053BE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0.033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3D72D1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0.178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1972D901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E1D800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TC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2860D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LDL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5175CE9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1.161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C5443D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0.023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7BA756D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1.072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737C1E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50.589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31164C3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F772569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1.116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8E30CE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1.206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6CF7A1D6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FBC218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51FE8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TG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29EDC9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0.251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38121E8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0.010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BFEC30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0.434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78DE10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26.164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58FDB2F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7C67748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0.232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3DAD3A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0.270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6B20CCD1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087099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D4801D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HDL/LDL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443ACF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0.893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34FE7DD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0.059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B7EB21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0.315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68428E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15.078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5720FC8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783C69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0.777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567688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1.009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3D72E208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5E515B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63EB6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Height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14A6BA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-0.007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F10464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E64C12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-0.049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A52A0D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-3.053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5EF1A11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6BCC2C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-0.011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289D9B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-0.002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08538FA7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56137C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36804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</w:t>
            </w:r>
            <w:r>
              <w:rPr>
                <w:rFonts w:ascii="Times New Roman" w:hAnsi="Times New Roman"/>
                <w:kern w:val="0"/>
                <w:szCs w:val="21"/>
              </w:rPr>
              <w:t>BP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5E4AE0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0F49118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16EFDB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0.038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A073D1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2.396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02BEF09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0.017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21FF5D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F263888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0775AFC6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BAAFC5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TG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F5D19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LDL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D764A18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-2.415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E057C6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0.099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382FEE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-1.290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37971D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-24.294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6511B04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2A580B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-2.610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246F6C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-2.219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16925A67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E4E7FD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A4C36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TC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BEA29B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1.862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14FAB7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0.074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8711D5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1.077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67E6B4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25.176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4AE6EA6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7BB0FD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1.717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E5B7B3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2.007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09041516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A2D319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929F8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HDL/LDL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51BD84D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-1.491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845C73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0.177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7F80FC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-0.305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282F34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-8.405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44BADEE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0061909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-1.839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4FB554D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-1.142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1D707B3D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A9A39D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F6A7D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C</w:t>
            </w: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B91828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0.026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848467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7C3EE2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0.097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2949E2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3.285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5A84BA7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0F1BE0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0.011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513A36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0.042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50AC043B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349E4F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AA440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</w:rPr>
              <w:t>BG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F004F7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0.096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9F4F49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0.027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5587B29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0.091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E7984B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3.551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16E67DB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3717F5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0.043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430013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0.150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09956DCE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2B366E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D4027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Height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67037E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0.016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A1C4459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976D81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0.067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F4D727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2.349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292D970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0.019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5079FD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08AD83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0.029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401FC52E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A237AD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HDL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3EB86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TG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734DEA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-0.214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24E459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FD1AAE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-0.842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995EDA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-25.295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37CA1C8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FB5DF4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-0.231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F439E6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-0.198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5E03C5FF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DC5CAA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DBAF4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HDL/LDL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BDF7E7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0.429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802C4D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0.043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D46357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0.345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97DC31D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10.039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58B301C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659269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0.345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52B024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0.513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410C79F4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CF9DCE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E5BD5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TC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C9D230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0.457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355590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0.023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C460039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1.038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4833C88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19.615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69B6259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BCCF92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0.411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180460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0.502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676E2318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AF4A94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CCC77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LDL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40BEBF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-0.321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867C86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0.031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081072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-0.673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0FCC2F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-10.417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5BD0E02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73481F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-0.381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46A273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-0.260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2E2BF163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453493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FEB19D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BMI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9F08F1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-0.017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CADD13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33F70B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-0.119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3D2DDA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-5.009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4B8D9DE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2F002D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-0.024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CA983A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-0.011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3F5AA272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D82F64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9EF3A9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</w:rPr>
              <w:t>BG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2F6563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-0.013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F55475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59E3DD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-0.048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2B6D67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-2.038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1B4E750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0.042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BEBCF8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-0.025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084526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14BB5201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16C582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LDL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A3DAC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TC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80BDF6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0.764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A8547C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0.015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620932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0.827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ABB5AB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50.344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6095482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9FDAFD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0.734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44EF93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0.793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591AEDC2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45ABA1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D6335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HDL/LDL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C7BF07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-0.645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9C4BBA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0.045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B5EE488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-0.247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272157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-14.230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2DAE4AD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2795D4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-0.734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4FBC0A9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-0.556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49E5FB7D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20078F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CF023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TG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C94EF3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-0.250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8A9044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71579E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-0.467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DF2343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-26.748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3FC8E1C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88ADFB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-0.268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2B6624D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-0.231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130F543E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EDCA3F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74929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HDL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227FA6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-0.414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2BD211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0.038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CAA9478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-0.198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70EA3C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-10.819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07ADB72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E580CF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-0.490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2F52EC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-0.339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749F0C97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1F95DB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HDL/LDL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C4E068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LDL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7E1B43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-0.361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8CAC7C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0.014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65E8FB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-0.943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4BCD77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-26.465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2BA3DF7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8C0477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-0.388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381C63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-0.334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5F47A323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B2F56B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7DC76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HDL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456FFA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0.272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89B5A19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0.020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ADC718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0.339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5FB6EF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13.822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49DC61A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69C1E5D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0.233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E459A9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0.310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04D113A3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4A5639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DAA0B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TC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E55A9A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0.119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7599B9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0.013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3B2033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0.338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F31F9E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9.105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2B4D9B4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B4A52F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0.094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D5D068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0.145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6689E2A4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EB0178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A44DB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C</w:t>
            </w: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F45EEE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8EBA939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3C7F99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0.054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9BE5EA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2.218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07414BB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0.027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F025D4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8C2718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08E9444B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C899EC" w14:textId="77777777" w:rsidR="005C7CC6" w:rsidRPr="009C1B5D" w:rsidRDefault="005C7CC6" w:rsidP="002A36D1">
            <w:pPr>
              <w:widowControl/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9C1B5D">
              <w:rPr>
                <w:rFonts w:ascii="Times New Roman" w:hAnsi="Times New Roman" w:hint="eastAsia"/>
                <w:b/>
                <w:bCs/>
                <w:kern w:val="0"/>
                <w:sz w:val="28"/>
                <w:szCs w:val="28"/>
              </w:rPr>
              <w:t>C</w:t>
            </w:r>
            <w:r w:rsidRPr="009C1B5D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G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C5E599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0609E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B5DAC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96B63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D8751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1157A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5CD9D8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1DF91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5C7CC6" w:rsidRPr="00DE7A16" w14:paraId="286D8342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EDA46B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</w:rPr>
              <w:t>BG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C99F6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P</w:t>
            </w:r>
            <w:r>
              <w:rPr>
                <w:rFonts w:ascii="Times New Roman" w:hAnsi="Times New Roman"/>
                <w:kern w:val="0"/>
                <w:szCs w:val="21"/>
              </w:rPr>
              <w:t>P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BF4CFB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0.020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9D17A38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44A8EE9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0.251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B594EF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6.482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1C366CA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EF2711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0.014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5E8A0C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0.026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46742011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5149F4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8EDA5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BMI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45B77D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0.105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410BE4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0.024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160A7E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0.221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415F10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4.451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48CB940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4FA69C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0.059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5B972C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0.152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4BD229F1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FF10BA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31A6A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D</w:t>
            </w:r>
            <w:r>
              <w:rPr>
                <w:rFonts w:ascii="Times New Roman" w:hAnsi="Times New Roman"/>
                <w:kern w:val="0"/>
                <w:szCs w:val="21"/>
              </w:rPr>
              <w:t>BP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6D2607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-0.014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FCB268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F928B9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-0.133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4032688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-3.448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67EA0C3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8E4826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-0.022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16ADDF8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-0.006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19285800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9FDAE4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9D3C9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TC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62A259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-0.164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9F0658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0.050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672A4F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-0.123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72F337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-3.268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48D5CAE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CD69B2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-0.263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00ACB5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-0.066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1868CBC1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C4A7BB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637F7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C</w:t>
            </w: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E1D932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-0.020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FA23AD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0.010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DB869D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-0.100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6C1B3E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-2.021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50205BD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0.044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4714C8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-0.039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990F08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-0.001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6E06C474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5D7AFE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TC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44078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LDL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4E110F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0.937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955C96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0.014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B1C21D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0.798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14A7858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66.524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70F76F8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F7E8AA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0.910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499DED8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0.965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3E8E48DD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AB9AFE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65B7B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TG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745150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0.440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045C1C9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0.011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F27ED9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0.495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9D3D00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40.636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6DE1035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C494C0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0.419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2F5E63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0.462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0B56DE43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8E218C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A9DAD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HDL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53D41F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0.951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A19AFF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0.027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67FCEB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0.429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02A7A0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34.873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489945AD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B12C87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0.897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AA1C6D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1.004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76FF1236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9958E1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F36D7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</w:rPr>
              <w:t>BG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4BBD4E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-0.029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4E4B92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59FEF5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-0.039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3AD1B3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-3.337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02F9110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80FE8E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-0.046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567B7B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-0.012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1357C9EB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6A86B2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BE35D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S</w:t>
            </w:r>
            <w:r>
              <w:rPr>
                <w:rFonts w:ascii="Times New Roman" w:hAnsi="Times New Roman"/>
                <w:kern w:val="0"/>
                <w:szCs w:val="21"/>
              </w:rPr>
              <w:t>ex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B24C83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0.072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D21753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0.025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799ADC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0.034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DAC37A8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2.854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62E000B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6897BA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0.022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358739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0.121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1DAC1BCB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E9F039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TG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B188D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HDL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BDC24B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-1.769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77903D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0.057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895A2B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-0.710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F8FAB6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-30.923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45B0853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FF331F9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-1.881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FD0F0A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-1.656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4261C4AB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B30346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918E09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TC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F02E7F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1.662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D8A538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0.041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EB48AC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1.480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F3E1CC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40.636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2CE23E88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E85AB2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1.582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90365B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1.742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3427B63C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C2ADE3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95A82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LDL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661572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-1.591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F58813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0.045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161772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-1.206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32566F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-35.175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1CECE4D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7148EF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-1.680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ABCB2E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-1.502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72408ECE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86FABA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4DB718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Sex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375E19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-0.161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C5B6D4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0.049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A7D76A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-0.068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A3D770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-3.306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430C0E4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08C7F4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-0.257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8FAA2B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-0.065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7A32308A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B3769D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DA2F9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</w:rPr>
              <w:t>BG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960836D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0.045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69EE90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0.017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95F8C9D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0.054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1A2244D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2.649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3457597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6100C9D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0.012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0C0A979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0.079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76B57BB5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7D1711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HDL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EAD2F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HDL/LDL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2AD692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1.250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1A832A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0.054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CABBB3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0.683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33AB7CD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23.076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3EAA067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BC7F38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1.143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0D56CA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1.356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2C70932E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57CE6F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973F9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LDL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F6F070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-0.106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16C7CF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0.029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A02F42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-0.201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E5CA579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-3.706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23450D2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B16E7E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-0.162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8CBC5D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-0.050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643C26AA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CB24A6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49E57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TC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6F42B0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0.381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0241CA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0.020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46C6D2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0.845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EA4C21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19.071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61B5EFE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BC12FB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0.342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D5014D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0.420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4C02BDE1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A42830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A6B0E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TG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BDC498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-0.188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CFDBD2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0.011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D4F280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-0.468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0BECB9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-17.735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5294304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A0DBD69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-0.209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C282AE8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-0.167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0BEDA395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3B320A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FB602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Sex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BA5A78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-0.033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D19495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0.016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E20C57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-0.035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A4414C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-2.070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00DD4EF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0.039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52B103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-0.064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01976C2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-0.002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549B68E3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A939F6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LDL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215A0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TC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B867E5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0.700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1AA200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0.021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69C9F5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0.822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19A8A4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33.949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40B88BC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2D843E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0.660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DB1447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0.741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695E51D0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13A208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3BF76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HDL/LDL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48E2259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-1.232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BC88F9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0.091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8388259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-0.356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AED4D8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-13.586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0CC4DD1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761632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-1.410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E27010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-1.054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070ED4B6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75794B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BB1F3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TG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8A878A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-0.313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22AC24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0.013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D6B8BB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-0.413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1DC8DC1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-24.396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7536F28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8027DC8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-0.339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2A03499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-0.288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5859A9B0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02F8CC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0F8A2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HDL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F34683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-0.201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88EE29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0.056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C97A82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-0.106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11BA0B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-3.585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7BF1425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18B6789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-0.311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C0FE1E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-0.091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1B98F895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CFB82E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D97E1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W</w:t>
            </w: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3C85B0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85A194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3898A6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0.033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E9016D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2.778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28C92C7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8BCB75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AD1543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3F23F793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8538DB" w14:textId="77777777" w:rsidR="005C7CC6" w:rsidRPr="00DE7A16" w:rsidRDefault="005C7CC6" w:rsidP="002A36D1"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HDL/LDL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E3036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LDL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30631BA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-0.198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FAE85F6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555FC9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-0.683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EC81EF8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-42.153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3E59026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7BF3D34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-0.207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E9BEEC5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-0.188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5C7CC6" w:rsidRPr="00DE7A16" w14:paraId="4AF9E1C5" w14:textId="77777777" w:rsidTr="00AF204F">
        <w:trPr>
          <w:gridAfter w:val="2"/>
          <w:wAfter w:w="79" w:type="pct"/>
          <w:trHeight w:val="283"/>
          <w:jc w:val="center"/>
        </w:trPr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1DD8D8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B8C618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HDL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14:paraId="2386ECFC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0.369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14:paraId="0A3E5113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14:paraId="13B8EAFF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0.675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14:paraId="381BE8BE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41.689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14:paraId="21BC8C07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0.000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14:paraId="5954BB90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0.352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14:paraId="22AC670B" w14:textId="77777777" w:rsidR="005C7CC6" w:rsidRPr="00DE7A16" w:rsidRDefault="005C7CC6" w:rsidP="002A36D1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7A16">
              <w:rPr>
                <w:rFonts w:ascii="Times New Roman" w:hAnsi="Times New Roman"/>
                <w:kern w:val="0"/>
                <w:szCs w:val="21"/>
              </w:rPr>
              <w:t>0.386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</w:tbl>
    <w:p w14:paraId="3B1B62D9" w14:textId="77777777" w:rsidR="00AF204F" w:rsidRDefault="00AF204F" w:rsidP="00AF204F">
      <w:r w:rsidRPr="002653B2">
        <w:rPr>
          <w:rFonts w:ascii="Times New Roman" w:hAnsi="Times New Roman"/>
          <w:kern w:val="0"/>
          <w:szCs w:val="21"/>
        </w:rPr>
        <w:t>Abbreviations: BMI, body mass index; CC, chest circumference; CG, control group; DBP, diastolic blood pressure; FPG fasting plasma glucose; HDL-C, high-density lipoprotein cholesterol; LDL-C, low-density lipoprotein cholesterol; LG, long-lived group; OG, offspring group; PP, pulse pressure; SBP, systolic blood pressure; TC, total cholesterol; TG, triglyceride; WC, waist circumference.</w:t>
      </w:r>
      <w:bookmarkStart w:id="0" w:name="_GoBack"/>
      <w:bookmarkEnd w:id="0"/>
    </w:p>
    <w:p w14:paraId="661F326C" w14:textId="77777777" w:rsidR="00482A6C" w:rsidRPr="00AF204F" w:rsidRDefault="00482A6C" w:rsidP="00136867">
      <w:pPr>
        <w:jc w:val="center"/>
      </w:pPr>
    </w:p>
    <w:sectPr w:rsidR="00482A6C" w:rsidRPr="00AF204F" w:rsidSect="00781857">
      <w:pgSz w:w="11906" w:h="16838"/>
      <w:pgMar w:top="1134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EB566" w14:textId="77777777" w:rsidR="005D2498" w:rsidRDefault="005D2498" w:rsidP="00964369">
      <w:r>
        <w:separator/>
      </w:r>
    </w:p>
  </w:endnote>
  <w:endnote w:type="continuationSeparator" w:id="0">
    <w:p w14:paraId="467C65F7" w14:textId="77777777" w:rsidR="005D2498" w:rsidRDefault="005D2498" w:rsidP="0096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64887" w14:textId="77777777" w:rsidR="005D2498" w:rsidRDefault="005D2498" w:rsidP="00964369">
      <w:r>
        <w:separator/>
      </w:r>
    </w:p>
  </w:footnote>
  <w:footnote w:type="continuationSeparator" w:id="0">
    <w:p w14:paraId="49CFE76E" w14:textId="77777777" w:rsidR="005D2498" w:rsidRDefault="005D2498" w:rsidP="00964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72149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D6630E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96ED48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5CE856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1541B6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1A45E9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1E477A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23EC7A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6F68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89ECC4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7C82412"/>
    <w:multiLevelType w:val="hybridMultilevel"/>
    <w:tmpl w:val="29E833E4"/>
    <w:lvl w:ilvl="0" w:tplc="778A87B2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1F483690"/>
    <w:multiLevelType w:val="hybridMultilevel"/>
    <w:tmpl w:val="29CE12CA"/>
    <w:lvl w:ilvl="0" w:tplc="562A0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6D57985"/>
    <w:multiLevelType w:val="hybridMultilevel"/>
    <w:tmpl w:val="A3B62EBE"/>
    <w:lvl w:ilvl="0" w:tplc="BC7A40BA">
      <w:start w:val="1"/>
      <w:numFmt w:val="decimal"/>
      <w:lvlText w:val="%1."/>
      <w:lvlJc w:val="left"/>
      <w:pPr>
        <w:ind w:left="360" w:hanging="360"/>
      </w:pPr>
      <w:rPr>
        <w:rFonts w:eastAsia="SimHe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3B0853DB"/>
    <w:multiLevelType w:val="hybridMultilevel"/>
    <w:tmpl w:val="E724CC60"/>
    <w:lvl w:ilvl="0" w:tplc="8AD6A56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 w15:restartNumberingAfterBreak="0">
    <w:nsid w:val="51155902"/>
    <w:multiLevelType w:val="hybridMultilevel"/>
    <w:tmpl w:val="E1285E3A"/>
    <w:lvl w:ilvl="0" w:tplc="C6CAD50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62C318F1"/>
    <w:multiLevelType w:val="multilevel"/>
    <w:tmpl w:val="226015A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6" w15:restartNumberingAfterBreak="0">
    <w:nsid w:val="67CD68D2"/>
    <w:multiLevelType w:val="multilevel"/>
    <w:tmpl w:val="F61E8E5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0F716B9"/>
    <w:multiLevelType w:val="hybridMultilevel"/>
    <w:tmpl w:val="2658687E"/>
    <w:lvl w:ilvl="0" w:tplc="D272D6E8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7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  <w:num w:numId="16">
    <w:abstractNumId w:val="10"/>
  </w:num>
  <w:num w:numId="17">
    <w:abstractNumId w:val="16"/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65"/>
    <w:rsid w:val="00136867"/>
    <w:rsid w:val="002653B2"/>
    <w:rsid w:val="003C2942"/>
    <w:rsid w:val="00482A6C"/>
    <w:rsid w:val="005B6565"/>
    <w:rsid w:val="005C7CC6"/>
    <w:rsid w:val="005D2498"/>
    <w:rsid w:val="005D66D1"/>
    <w:rsid w:val="0070121F"/>
    <w:rsid w:val="00720881"/>
    <w:rsid w:val="00781857"/>
    <w:rsid w:val="007B76F7"/>
    <w:rsid w:val="0082638E"/>
    <w:rsid w:val="00964369"/>
    <w:rsid w:val="00AD07EF"/>
    <w:rsid w:val="00AF204F"/>
    <w:rsid w:val="00B32E84"/>
    <w:rsid w:val="00BE51BB"/>
    <w:rsid w:val="00C3023D"/>
    <w:rsid w:val="00C4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4C9FF"/>
  <w15:docId w15:val="{FA3AA64C-88ED-4C98-892F-5007B2A7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C7CC6"/>
    <w:pPr>
      <w:keepNext/>
      <w:keepLines/>
      <w:spacing w:before="340" w:after="330" w:line="578" w:lineRule="auto"/>
      <w:outlineLvl w:val="0"/>
    </w:pPr>
    <w:rPr>
      <w:rFonts w:ascii="Calibri" w:eastAsia="SimSun" w:hAnsi="Calibri" w:cs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link w:val="20"/>
    <w:qFormat/>
    <w:rsid w:val="005C7CC6"/>
    <w:pPr>
      <w:widowControl/>
      <w:spacing w:before="100" w:beforeAutospacing="1" w:after="100" w:afterAutospacing="1"/>
      <w:jc w:val="left"/>
      <w:outlineLvl w:val="1"/>
    </w:pPr>
    <w:rPr>
      <w:rFonts w:ascii="SimSun" w:eastAsia="SimSun" w:hAnsi="SimSun" w:cs="Times New Roman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locked/>
    <w:rsid w:val="005C7CC6"/>
    <w:rPr>
      <w:rFonts w:ascii="Calibri" w:eastAsia="SimSun" w:hAnsi="Calibri" w:cs="Times New Roman"/>
      <w:b/>
      <w:bCs/>
      <w:kern w:val="44"/>
      <w:sz w:val="44"/>
      <w:szCs w:val="44"/>
      <w:lang w:val="x-none" w:eastAsia="x-none"/>
    </w:rPr>
  </w:style>
  <w:style w:type="character" w:customStyle="1" w:styleId="20">
    <w:name w:val="標題 2 字元"/>
    <w:link w:val="2"/>
    <w:locked/>
    <w:rsid w:val="005C7CC6"/>
    <w:rPr>
      <w:rFonts w:ascii="SimSun" w:eastAsia="SimSun" w:hAnsi="SimSun" w:cs="Times New Roman"/>
      <w:b/>
      <w:bCs/>
      <w:kern w:val="0"/>
      <w:sz w:val="36"/>
      <w:szCs w:val="36"/>
      <w:lang w:val="x-none" w:eastAsia="x-none"/>
    </w:rPr>
  </w:style>
  <w:style w:type="paragraph" w:styleId="a3">
    <w:name w:val="header"/>
    <w:basedOn w:val="a"/>
    <w:link w:val="a4"/>
    <w:unhideWhenUsed/>
    <w:rsid w:val="00964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964369"/>
    <w:rPr>
      <w:sz w:val="18"/>
      <w:szCs w:val="18"/>
    </w:rPr>
  </w:style>
  <w:style w:type="paragraph" w:styleId="a5">
    <w:name w:val="footer"/>
    <w:basedOn w:val="a"/>
    <w:link w:val="a6"/>
    <w:unhideWhenUsed/>
    <w:rsid w:val="00964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964369"/>
    <w:rPr>
      <w:sz w:val="18"/>
      <w:szCs w:val="18"/>
    </w:rPr>
  </w:style>
  <w:style w:type="paragraph" w:styleId="a7">
    <w:name w:val="Balloon Text"/>
    <w:basedOn w:val="a"/>
    <w:link w:val="a8"/>
    <w:semiHidden/>
    <w:unhideWhenUsed/>
    <w:rsid w:val="00964369"/>
    <w:rPr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964369"/>
    <w:rPr>
      <w:sz w:val="18"/>
      <w:szCs w:val="18"/>
    </w:rPr>
  </w:style>
  <w:style w:type="character" w:customStyle="1" w:styleId="a9">
    <w:name w:val="註解文字 字元"/>
    <w:link w:val="aa"/>
    <w:semiHidden/>
    <w:locked/>
    <w:rsid w:val="00482A6C"/>
    <w:rPr>
      <w:rFonts w:ascii="Calibri" w:eastAsia="SimSun" w:hAnsi="Calibri" w:cs="Times New Roman"/>
    </w:rPr>
  </w:style>
  <w:style w:type="paragraph" w:styleId="aa">
    <w:name w:val="annotation text"/>
    <w:basedOn w:val="a"/>
    <w:link w:val="a9"/>
    <w:semiHidden/>
    <w:rsid w:val="00482A6C"/>
    <w:pPr>
      <w:jc w:val="left"/>
    </w:pPr>
    <w:rPr>
      <w:rFonts w:ascii="Calibri" w:eastAsia="SimSun" w:hAnsi="Calibri" w:cs="Times New Roman"/>
    </w:rPr>
  </w:style>
  <w:style w:type="character" w:customStyle="1" w:styleId="Char1">
    <w:name w:val="批注文字 Char1"/>
    <w:basedOn w:val="a0"/>
    <w:uiPriority w:val="99"/>
    <w:semiHidden/>
    <w:rsid w:val="00482A6C"/>
  </w:style>
  <w:style w:type="character" w:customStyle="1" w:styleId="11">
    <w:name w:val="标题 1 字符"/>
    <w:basedOn w:val="a0"/>
    <w:uiPriority w:val="9"/>
    <w:rsid w:val="005C7CC6"/>
    <w:rPr>
      <w:b/>
      <w:bCs/>
      <w:kern w:val="44"/>
      <w:sz w:val="44"/>
      <w:szCs w:val="44"/>
    </w:rPr>
  </w:style>
  <w:style w:type="character" w:customStyle="1" w:styleId="21">
    <w:name w:val="标题 2 字符"/>
    <w:basedOn w:val="a0"/>
    <w:uiPriority w:val="9"/>
    <w:semiHidden/>
    <w:rsid w:val="005C7CC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b">
    <w:name w:val="Hyperlink"/>
    <w:rsid w:val="005C7CC6"/>
    <w:rPr>
      <w:rFonts w:cs="Times New Roman"/>
      <w:color w:val="0000FF"/>
      <w:u w:val="single"/>
    </w:rPr>
  </w:style>
  <w:style w:type="paragraph" w:customStyle="1" w:styleId="Ac">
    <w:name w:val="正文 A"/>
    <w:qFormat/>
    <w:rsid w:val="005C7CC6"/>
    <w:pPr>
      <w:widowControl w:val="0"/>
      <w:jc w:val="both"/>
    </w:pPr>
    <w:rPr>
      <w:rFonts w:ascii="Calibri" w:eastAsia="Calibri" w:hAnsi="Calibri" w:cs="Calibri"/>
      <w:color w:val="000000"/>
      <w:szCs w:val="21"/>
      <w:lang w:eastAsia="en-US"/>
    </w:rPr>
  </w:style>
  <w:style w:type="character" w:customStyle="1" w:styleId="contentline-235">
    <w:name w:val="contentline-235"/>
    <w:basedOn w:val="a0"/>
    <w:rsid w:val="005C7CC6"/>
  </w:style>
  <w:style w:type="character" w:customStyle="1" w:styleId="highlight">
    <w:name w:val="highlight"/>
    <w:basedOn w:val="a0"/>
    <w:rsid w:val="005C7CC6"/>
  </w:style>
  <w:style w:type="character" w:customStyle="1" w:styleId="Char">
    <w:name w:val="页眉 Char"/>
    <w:locked/>
    <w:rsid w:val="005C7CC6"/>
    <w:rPr>
      <w:rFonts w:cs="Times New Roman"/>
      <w:sz w:val="18"/>
      <w:szCs w:val="18"/>
    </w:rPr>
  </w:style>
  <w:style w:type="character" w:customStyle="1" w:styleId="Char0">
    <w:name w:val="页脚 Char"/>
    <w:locked/>
    <w:rsid w:val="005C7CC6"/>
    <w:rPr>
      <w:rFonts w:cs="Times New Roman"/>
      <w:sz w:val="18"/>
      <w:szCs w:val="18"/>
    </w:rPr>
  </w:style>
  <w:style w:type="paragraph" w:styleId="ad">
    <w:name w:val="Title"/>
    <w:basedOn w:val="a"/>
    <w:next w:val="a"/>
    <w:link w:val="ae"/>
    <w:qFormat/>
    <w:rsid w:val="005C7CC6"/>
    <w:pPr>
      <w:spacing w:before="240" w:after="60"/>
      <w:jc w:val="center"/>
      <w:outlineLvl w:val="0"/>
    </w:pPr>
    <w:rPr>
      <w:rFonts w:ascii="Cambria" w:eastAsia="SimSun" w:hAnsi="Cambria" w:cs="Times New Roman"/>
      <w:b/>
      <w:bCs/>
      <w:kern w:val="0"/>
      <w:sz w:val="32"/>
      <w:szCs w:val="32"/>
      <w:lang w:val="x-none" w:eastAsia="x-none"/>
    </w:rPr>
  </w:style>
  <w:style w:type="character" w:customStyle="1" w:styleId="ae">
    <w:name w:val="標題 字元"/>
    <w:link w:val="ad"/>
    <w:locked/>
    <w:rsid w:val="005C7CC6"/>
    <w:rPr>
      <w:rFonts w:ascii="Cambria" w:eastAsia="SimSun" w:hAnsi="Cambria" w:cs="Times New Roman"/>
      <w:b/>
      <w:bCs/>
      <w:kern w:val="0"/>
      <w:sz w:val="32"/>
      <w:szCs w:val="32"/>
      <w:lang w:val="x-none" w:eastAsia="x-none"/>
    </w:rPr>
  </w:style>
  <w:style w:type="character" w:customStyle="1" w:styleId="af">
    <w:name w:val="标题 字符"/>
    <w:basedOn w:val="a0"/>
    <w:uiPriority w:val="10"/>
    <w:rsid w:val="005C7CC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igh-light-bg">
    <w:name w:val="high-light-bg"/>
    <w:rsid w:val="005C7CC6"/>
    <w:rPr>
      <w:rFonts w:cs="Times New Roman"/>
    </w:rPr>
  </w:style>
  <w:style w:type="character" w:customStyle="1" w:styleId="apple-converted-space">
    <w:name w:val="apple-converted-space"/>
    <w:rsid w:val="005C7CC6"/>
    <w:rPr>
      <w:rFonts w:cs="Times New Roman"/>
    </w:rPr>
  </w:style>
  <w:style w:type="paragraph" w:styleId="af0">
    <w:name w:val="Plain Text"/>
    <w:basedOn w:val="a"/>
    <w:link w:val="af1"/>
    <w:rsid w:val="005C7CC6"/>
    <w:rPr>
      <w:rFonts w:ascii="SimSun" w:eastAsia="SimSun" w:hAnsi="Courier New" w:cs="Times New Roman"/>
      <w:kern w:val="0"/>
      <w:szCs w:val="21"/>
      <w:lang w:val="x-none" w:eastAsia="x-none"/>
    </w:rPr>
  </w:style>
  <w:style w:type="character" w:customStyle="1" w:styleId="af1">
    <w:name w:val="純文字 字元"/>
    <w:link w:val="af0"/>
    <w:locked/>
    <w:rsid w:val="005C7CC6"/>
    <w:rPr>
      <w:rFonts w:ascii="SimSun" w:eastAsia="SimSun" w:hAnsi="Courier New" w:cs="Times New Roman"/>
      <w:kern w:val="0"/>
      <w:szCs w:val="21"/>
      <w:lang w:val="x-none" w:eastAsia="x-none"/>
    </w:rPr>
  </w:style>
  <w:style w:type="character" w:customStyle="1" w:styleId="af2">
    <w:name w:val="纯文本 字符"/>
    <w:basedOn w:val="a0"/>
    <w:uiPriority w:val="99"/>
    <w:semiHidden/>
    <w:rsid w:val="005C7CC6"/>
    <w:rPr>
      <w:rFonts w:asciiTheme="minorEastAsia" w:hAnsi="Courier New" w:cs="Courier New"/>
    </w:rPr>
  </w:style>
  <w:style w:type="character" w:styleId="af3">
    <w:name w:val="page number"/>
    <w:rsid w:val="005C7CC6"/>
    <w:rPr>
      <w:rFonts w:cs="Times New Roman"/>
    </w:rPr>
  </w:style>
  <w:style w:type="character" w:customStyle="1" w:styleId="shorttext">
    <w:name w:val="short_text"/>
    <w:rsid w:val="005C7CC6"/>
    <w:rPr>
      <w:rFonts w:cs="Times New Roman"/>
    </w:rPr>
  </w:style>
  <w:style w:type="character" w:customStyle="1" w:styleId="hps">
    <w:name w:val="hps"/>
    <w:rsid w:val="005C7CC6"/>
    <w:rPr>
      <w:rFonts w:cs="Times New Roman"/>
    </w:rPr>
  </w:style>
  <w:style w:type="paragraph" w:styleId="af4">
    <w:name w:val="Date"/>
    <w:basedOn w:val="a"/>
    <w:next w:val="a"/>
    <w:link w:val="af5"/>
    <w:rsid w:val="005C7CC6"/>
    <w:pPr>
      <w:ind w:leftChars="2500" w:left="100"/>
    </w:pPr>
    <w:rPr>
      <w:rFonts w:ascii="Calibri" w:eastAsia="SimSun" w:hAnsi="Calibri" w:cs="Times New Roman"/>
      <w:kern w:val="0"/>
      <w:sz w:val="20"/>
      <w:szCs w:val="20"/>
      <w:lang w:val="x-none" w:eastAsia="x-none"/>
    </w:rPr>
  </w:style>
  <w:style w:type="character" w:customStyle="1" w:styleId="af5">
    <w:name w:val="日期 字元"/>
    <w:link w:val="af4"/>
    <w:locked/>
    <w:rsid w:val="005C7CC6"/>
    <w:rPr>
      <w:rFonts w:ascii="Calibri" w:eastAsia="SimSun" w:hAnsi="Calibri" w:cs="Times New Roman"/>
      <w:kern w:val="0"/>
      <w:sz w:val="20"/>
      <w:szCs w:val="20"/>
      <w:lang w:val="x-none" w:eastAsia="x-none"/>
    </w:rPr>
  </w:style>
  <w:style w:type="character" w:customStyle="1" w:styleId="af6">
    <w:name w:val="日期 字符"/>
    <w:basedOn w:val="a0"/>
    <w:uiPriority w:val="99"/>
    <w:semiHidden/>
    <w:rsid w:val="005C7CC6"/>
  </w:style>
  <w:style w:type="character" w:customStyle="1" w:styleId="jrnl">
    <w:name w:val="jrnl"/>
    <w:rsid w:val="005C7CC6"/>
    <w:rPr>
      <w:rFonts w:cs="Times New Roman"/>
    </w:rPr>
  </w:style>
  <w:style w:type="character" w:customStyle="1" w:styleId="highlight2">
    <w:name w:val="highlight2"/>
    <w:rsid w:val="005C7CC6"/>
    <w:rPr>
      <w:rFonts w:cs="Times New Roman"/>
    </w:rPr>
  </w:style>
  <w:style w:type="paragraph" w:customStyle="1" w:styleId="12">
    <w:name w:val="列表段落1"/>
    <w:basedOn w:val="a"/>
    <w:rsid w:val="005C7CC6"/>
    <w:pPr>
      <w:ind w:firstLineChars="200" w:firstLine="420"/>
    </w:pPr>
    <w:rPr>
      <w:rFonts w:ascii="Calibri" w:eastAsia="SimSun" w:hAnsi="Calibri" w:cs="Times New Roman"/>
    </w:rPr>
  </w:style>
  <w:style w:type="paragraph" w:styleId="af7">
    <w:name w:val="Subtitle"/>
    <w:basedOn w:val="a"/>
    <w:next w:val="a"/>
    <w:link w:val="af8"/>
    <w:qFormat/>
    <w:rsid w:val="005C7CC6"/>
    <w:pPr>
      <w:spacing w:before="240" w:after="60" w:line="312" w:lineRule="auto"/>
      <w:jc w:val="center"/>
      <w:outlineLvl w:val="1"/>
    </w:pPr>
    <w:rPr>
      <w:rFonts w:ascii="Cambria" w:eastAsia="SimSu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8">
    <w:name w:val="副標題 字元"/>
    <w:link w:val="af7"/>
    <w:locked/>
    <w:rsid w:val="005C7CC6"/>
    <w:rPr>
      <w:rFonts w:ascii="Cambria" w:eastAsia="SimSu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9">
    <w:name w:val="副标题 字符"/>
    <w:basedOn w:val="a0"/>
    <w:uiPriority w:val="11"/>
    <w:rsid w:val="005C7CC6"/>
    <w:rPr>
      <w:b/>
      <w:bCs/>
      <w:kern w:val="28"/>
      <w:sz w:val="32"/>
      <w:szCs w:val="32"/>
    </w:rPr>
  </w:style>
  <w:style w:type="character" w:customStyle="1" w:styleId="copied">
    <w:name w:val="copied"/>
    <w:rsid w:val="005C7CC6"/>
    <w:rPr>
      <w:rFonts w:cs="Times New Roman"/>
    </w:rPr>
  </w:style>
  <w:style w:type="character" w:customStyle="1" w:styleId="13">
    <w:name w:val="书籍标题1"/>
    <w:rsid w:val="005C7CC6"/>
    <w:rPr>
      <w:rFonts w:cs="Times New Roman"/>
      <w:b/>
      <w:bCs/>
      <w:smallCaps/>
      <w:spacing w:val="5"/>
    </w:rPr>
  </w:style>
  <w:style w:type="character" w:styleId="afa">
    <w:name w:val="Emphasis"/>
    <w:uiPriority w:val="20"/>
    <w:qFormat/>
    <w:rsid w:val="005C7CC6"/>
    <w:rPr>
      <w:rFonts w:cs="Times New Roman"/>
      <w:i/>
      <w:iCs/>
    </w:rPr>
  </w:style>
  <w:style w:type="character" w:customStyle="1" w:styleId="14">
    <w:name w:val="明显强调1"/>
    <w:rsid w:val="005C7CC6"/>
    <w:rPr>
      <w:rFonts w:cs="Times New Roman"/>
      <w:b/>
      <w:bCs/>
      <w:i/>
      <w:iCs/>
      <w:color w:val="4F81BD"/>
    </w:rPr>
  </w:style>
  <w:style w:type="character" w:styleId="afb">
    <w:name w:val="Strong"/>
    <w:qFormat/>
    <w:rsid w:val="005C7CC6"/>
    <w:rPr>
      <w:rFonts w:cs="Times New Roman"/>
      <w:b/>
      <w:bCs/>
    </w:rPr>
  </w:style>
  <w:style w:type="paragraph" w:customStyle="1" w:styleId="15">
    <w:name w:val="引用1"/>
    <w:basedOn w:val="a"/>
    <w:next w:val="a"/>
    <w:link w:val="QuoteChar"/>
    <w:rsid w:val="005C7CC6"/>
    <w:rPr>
      <w:rFonts w:ascii="Calibri" w:eastAsia="SimSun" w:hAnsi="Calibri" w:cs="Times New Roman"/>
      <w:i/>
      <w:iCs/>
      <w:color w:val="000000"/>
      <w:kern w:val="0"/>
      <w:sz w:val="20"/>
      <w:szCs w:val="20"/>
      <w:lang w:val="x-none" w:eastAsia="x-none"/>
    </w:rPr>
  </w:style>
  <w:style w:type="character" w:customStyle="1" w:styleId="QuoteChar">
    <w:name w:val="Quote Char"/>
    <w:link w:val="15"/>
    <w:locked/>
    <w:rsid w:val="005C7CC6"/>
    <w:rPr>
      <w:rFonts w:ascii="Calibri" w:eastAsia="SimSun" w:hAnsi="Calibri" w:cs="Times New Roman"/>
      <w:i/>
      <w:iCs/>
      <w:color w:val="000000"/>
      <w:kern w:val="0"/>
      <w:sz w:val="20"/>
      <w:szCs w:val="20"/>
      <w:lang w:val="x-none" w:eastAsia="x-none"/>
    </w:rPr>
  </w:style>
  <w:style w:type="paragraph" w:customStyle="1" w:styleId="ordinary-output">
    <w:name w:val="ordinary-output"/>
    <w:basedOn w:val="a"/>
    <w:rsid w:val="005C7CC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16">
    <w:name w:val="列出段落1"/>
    <w:basedOn w:val="a"/>
    <w:rsid w:val="005C7CC6"/>
    <w:pPr>
      <w:ind w:firstLineChars="200" w:firstLine="420"/>
    </w:pPr>
    <w:rPr>
      <w:rFonts w:ascii="Calibri" w:eastAsia="SimSun" w:hAnsi="Calibri" w:cs="Times New Roman"/>
    </w:rPr>
  </w:style>
  <w:style w:type="paragraph" w:customStyle="1" w:styleId="17">
    <w:name w:val="无间隔1"/>
    <w:link w:val="NoSpacingChar"/>
    <w:rsid w:val="005C7CC6"/>
    <w:rPr>
      <w:rFonts w:ascii="Calibri" w:eastAsia="SimSun" w:hAnsi="Calibri" w:cs="Times New Roman"/>
      <w:kern w:val="0"/>
      <w:sz w:val="22"/>
    </w:rPr>
  </w:style>
  <w:style w:type="character" w:customStyle="1" w:styleId="NoSpacingChar">
    <w:name w:val="No Spacing Char"/>
    <w:link w:val="17"/>
    <w:locked/>
    <w:rsid w:val="005C7CC6"/>
    <w:rPr>
      <w:rFonts w:ascii="Calibri" w:eastAsia="SimSun" w:hAnsi="Calibri" w:cs="Times New Roman"/>
      <w:kern w:val="0"/>
      <w:sz w:val="22"/>
    </w:rPr>
  </w:style>
  <w:style w:type="character" w:customStyle="1" w:styleId="afc">
    <w:name w:val="註解主旨 字元"/>
    <w:basedOn w:val="18"/>
    <w:link w:val="afd"/>
    <w:semiHidden/>
    <w:rsid w:val="005C7CC6"/>
    <w:rPr>
      <w:rFonts w:ascii="Calibri" w:eastAsia="SimSun" w:hAnsi="Calibri" w:cs="Times New Roman"/>
      <w:b/>
      <w:bCs/>
      <w:kern w:val="0"/>
      <w:sz w:val="20"/>
      <w:szCs w:val="20"/>
      <w:lang w:val="x-none" w:eastAsia="x-none"/>
    </w:rPr>
  </w:style>
  <w:style w:type="character" w:customStyle="1" w:styleId="18">
    <w:name w:val="批注文字 字符1"/>
    <w:semiHidden/>
    <w:locked/>
    <w:rsid w:val="005C7CC6"/>
    <w:rPr>
      <w:rFonts w:ascii="Calibri" w:eastAsia="SimSun" w:hAnsi="Calibri" w:cs="Times New Roman"/>
    </w:rPr>
  </w:style>
  <w:style w:type="paragraph" w:styleId="afd">
    <w:name w:val="annotation subject"/>
    <w:basedOn w:val="aa"/>
    <w:next w:val="aa"/>
    <w:link w:val="afc"/>
    <w:semiHidden/>
    <w:rsid w:val="005C7CC6"/>
    <w:rPr>
      <w:b/>
      <w:bCs/>
      <w:kern w:val="0"/>
      <w:sz w:val="20"/>
      <w:szCs w:val="20"/>
      <w:lang w:val="x-none" w:eastAsia="x-none"/>
    </w:rPr>
  </w:style>
  <w:style w:type="character" w:customStyle="1" w:styleId="19">
    <w:name w:val="批注主题 字符1"/>
    <w:basedOn w:val="a9"/>
    <w:uiPriority w:val="99"/>
    <w:semiHidden/>
    <w:rsid w:val="005C7CC6"/>
    <w:rPr>
      <w:rFonts w:ascii="Calibri" w:eastAsia="SimSun" w:hAnsi="Calibri" w:cs="Times New Roman"/>
      <w:b/>
      <w:bCs/>
    </w:rPr>
  </w:style>
  <w:style w:type="paragraph" w:customStyle="1" w:styleId="desc">
    <w:name w:val="desc"/>
    <w:basedOn w:val="a"/>
    <w:rsid w:val="005C7CC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details">
    <w:name w:val="details"/>
    <w:basedOn w:val="a"/>
    <w:rsid w:val="005C7CC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926</Words>
  <Characters>5280</Characters>
  <Application>Microsoft Office Word</Application>
  <DocSecurity>0</DocSecurity>
  <Lines>44</Lines>
  <Paragraphs>12</Paragraphs>
  <ScaleCrop>false</ScaleCrop>
  <Company>China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2021-08-10T10:03:00Z</dcterms:created>
  <dcterms:modified xsi:type="dcterms:W3CDTF">2022-05-11T07:01:00Z</dcterms:modified>
</cp:coreProperties>
</file>